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0F72" w:rsidRDefault="000B631D">
      <w:pPr>
        <w:pBdr>
          <w:bottom w:val="single" w:sz="12" w:space="1" w:color="auto"/>
        </w:pBdr>
      </w:pPr>
      <w:r>
        <w:t xml:space="preserve">                                  </w:t>
      </w:r>
      <w:r w:rsidRPr="000B631D">
        <w:rPr>
          <w:noProof/>
        </w:rPr>
        <w:drawing>
          <wp:inline distT="0" distB="0" distL="0" distR="0">
            <wp:extent cx="3549580"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595257" cy="1389250"/>
                    </a:xfrm>
                    <a:prstGeom prst="rect">
                      <a:avLst/>
                    </a:prstGeom>
                    <a:noFill/>
                    <a:ln>
                      <a:noFill/>
                    </a:ln>
                  </pic:spPr>
                </pic:pic>
              </a:graphicData>
            </a:graphic>
          </wp:inline>
        </w:drawing>
      </w:r>
    </w:p>
    <w:p w:rsidR="000B631D" w:rsidRPr="000B631D" w:rsidRDefault="000B631D" w:rsidP="000B631D">
      <w:pPr>
        <w:spacing w:after="0"/>
        <w:rPr>
          <w:b/>
          <w:sz w:val="24"/>
          <w:szCs w:val="24"/>
        </w:rPr>
      </w:pPr>
      <w:r w:rsidRPr="000B631D">
        <w:rPr>
          <w:b/>
          <w:sz w:val="24"/>
          <w:szCs w:val="24"/>
        </w:rPr>
        <w:t>1600 Ave M</w:t>
      </w:r>
    </w:p>
    <w:p w:rsidR="000B631D" w:rsidRPr="000B631D" w:rsidRDefault="000B631D" w:rsidP="000B631D">
      <w:pPr>
        <w:spacing w:after="0"/>
        <w:rPr>
          <w:b/>
          <w:sz w:val="24"/>
          <w:szCs w:val="24"/>
        </w:rPr>
      </w:pPr>
      <w:r w:rsidRPr="000B631D">
        <w:rPr>
          <w:b/>
          <w:sz w:val="24"/>
          <w:szCs w:val="24"/>
        </w:rPr>
        <w:t>Hondo, TX 78861</w:t>
      </w:r>
    </w:p>
    <w:p w:rsidR="000B631D" w:rsidRPr="000B631D" w:rsidRDefault="000B631D" w:rsidP="000B631D">
      <w:pPr>
        <w:spacing w:after="0"/>
        <w:rPr>
          <w:b/>
          <w:sz w:val="24"/>
          <w:szCs w:val="24"/>
        </w:rPr>
      </w:pPr>
      <w:r w:rsidRPr="000B631D">
        <w:rPr>
          <w:b/>
          <w:sz w:val="24"/>
          <w:szCs w:val="24"/>
        </w:rPr>
        <w:t>(830) 426-3378</w:t>
      </w:r>
    </w:p>
    <w:p w:rsidR="000B631D" w:rsidRDefault="000B631D"/>
    <w:p w:rsidR="000B631D" w:rsidRDefault="000B631D">
      <w:pPr>
        <w:rPr>
          <w:sz w:val="24"/>
          <w:szCs w:val="24"/>
        </w:rPr>
      </w:pPr>
      <w:r>
        <w:rPr>
          <w:sz w:val="24"/>
          <w:szCs w:val="24"/>
        </w:rPr>
        <w:t>In accordance with adopted amendments to 16 Texas Administrative Code (TAC) sub section 25.52, relating to Reliability and Continuity of Service, please accept the following contact information for the City of Hondo, Texas Electric Utility:</w:t>
      </w:r>
    </w:p>
    <w:p w:rsidR="000B631D" w:rsidRDefault="000B631D">
      <w:pPr>
        <w:rPr>
          <w:sz w:val="24"/>
          <w:szCs w:val="24"/>
        </w:rPr>
      </w:pPr>
    </w:p>
    <w:p w:rsidR="000B631D" w:rsidRDefault="000B631D">
      <w:pPr>
        <w:rPr>
          <w:sz w:val="24"/>
          <w:szCs w:val="24"/>
        </w:rPr>
      </w:pPr>
      <w:r>
        <w:rPr>
          <w:sz w:val="24"/>
          <w:szCs w:val="24"/>
        </w:rPr>
        <w:t>Utility name:</w:t>
      </w:r>
      <w:r>
        <w:rPr>
          <w:sz w:val="24"/>
          <w:szCs w:val="24"/>
        </w:rPr>
        <w:tab/>
      </w:r>
      <w:r>
        <w:rPr>
          <w:sz w:val="24"/>
          <w:szCs w:val="24"/>
        </w:rPr>
        <w:tab/>
      </w:r>
      <w:r>
        <w:rPr>
          <w:sz w:val="24"/>
          <w:szCs w:val="24"/>
        </w:rPr>
        <w:tab/>
        <w:t>City of Hondo Municipal Electric Utility</w:t>
      </w:r>
    </w:p>
    <w:p w:rsidR="000B631D" w:rsidRDefault="000B631D">
      <w:pPr>
        <w:rPr>
          <w:sz w:val="24"/>
          <w:szCs w:val="24"/>
        </w:rPr>
      </w:pPr>
      <w:r>
        <w:rPr>
          <w:sz w:val="24"/>
          <w:szCs w:val="24"/>
        </w:rPr>
        <w:t>Balancing Authority:</w:t>
      </w:r>
      <w:r>
        <w:rPr>
          <w:sz w:val="24"/>
          <w:szCs w:val="24"/>
        </w:rPr>
        <w:tab/>
      </w:r>
      <w:r>
        <w:rPr>
          <w:sz w:val="24"/>
          <w:szCs w:val="24"/>
        </w:rPr>
        <w:tab/>
        <w:t>ERCOT</w:t>
      </w:r>
    </w:p>
    <w:p w:rsidR="000B631D" w:rsidRDefault="00645DEA">
      <w:pPr>
        <w:rPr>
          <w:sz w:val="24"/>
          <w:szCs w:val="24"/>
        </w:rPr>
      </w:pPr>
      <w:r>
        <w:rPr>
          <w:sz w:val="24"/>
          <w:szCs w:val="24"/>
        </w:rPr>
        <w:t>Notification e-mail:</w:t>
      </w:r>
      <w:r>
        <w:rPr>
          <w:sz w:val="24"/>
          <w:szCs w:val="24"/>
        </w:rPr>
        <w:tab/>
      </w:r>
      <w:r>
        <w:rPr>
          <w:sz w:val="24"/>
          <w:szCs w:val="24"/>
        </w:rPr>
        <w:tab/>
      </w:r>
      <w:hyperlink r:id="rId5" w:history="1">
        <w:r w:rsidRPr="00BE2975">
          <w:rPr>
            <w:rStyle w:val="Hyperlink"/>
            <w:sz w:val="24"/>
            <w:szCs w:val="24"/>
          </w:rPr>
          <w:t>dbaker@hondo-tx.org</w:t>
        </w:r>
      </w:hyperlink>
      <w:r>
        <w:rPr>
          <w:sz w:val="24"/>
          <w:szCs w:val="24"/>
        </w:rPr>
        <w:t xml:space="preserve">    </w:t>
      </w:r>
    </w:p>
    <w:p w:rsidR="00645DEA" w:rsidRDefault="00645DEA">
      <w:pPr>
        <w:rPr>
          <w:sz w:val="24"/>
          <w:szCs w:val="24"/>
        </w:rPr>
      </w:pPr>
      <w:r>
        <w:rPr>
          <w:sz w:val="24"/>
          <w:szCs w:val="24"/>
        </w:rPr>
        <w:t>Primary Contact:</w:t>
      </w:r>
      <w:r>
        <w:rPr>
          <w:sz w:val="24"/>
          <w:szCs w:val="24"/>
        </w:rPr>
        <w:tab/>
      </w:r>
      <w:r>
        <w:rPr>
          <w:sz w:val="24"/>
          <w:szCs w:val="24"/>
        </w:rPr>
        <w:tab/>
        <w:t>David Baker, Public Works Director</w:t>
      </w:r>
      <w:bookmarkStart w:id="0" w:name="_GoBack"/>
      <w:bookmarkEnd w:id="0"/>
    </w:p>
    <w:p w:rsidR="00645DEA" w:rsidRPr="000B631D" w:rsidRDefault="00645DEA">
      <w:pPr>
        <w:rPr>
          <w:sz w:val="24"/>
          <w:szCs w:val="24"/>
        </w:rPr>
      </w:pPr>
      <w:r>
        <w:rPr>
          <w:sz w:val="24"/>
          <w:szCs w:val="24"/>
        </w:rPr>
        <w:tab/>
      </w:r>
      <w:r>
        <w:rPr>
          <w:sz w:val="24"/>
          <w:szCs w:val="24"/>
        </w:rPr>
        <w:tab/>
      </w:r>
      <w:r>
        <w:rPr>
          <w:sz w:val="24"/>
          <w:szCs w:val="24"/>
        </w:rPr>
        <w:tab/>
      </w:r>
      <w:r>
        <w:rPr>
          <w:sz w:val="24"/>
          <w:szCs w:val="24"/>
        </w:rPr>
        <w:tab/>
        <w:t>(830) 928-2850</w:t>
      </w:r>
    </w:p>
    <w:p w:rsidR="000B631D" w:rsidRDefault="000B631D"/>
    <w:sectPr w:rsidR="000B63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31D"/>
    <w:rsid w:val="000B631D"/>
    <w:rsid w:val="00120F72"/>
    <w:rsid w:val="00645D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DC512"/>
  <w15:chartTrackingRefBased/>
  <w15:docId w15:val="{24596762-C462-4A67-9DC1-16820A4A1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45DE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dbaker@hondo-tx.org" TargetMode="Externa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84</Words>
  <Characters>484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Baker</dc:creator>
  <cp:keywords/>
  <dc:description/>
  <cp:lastModifiedBy>David Baker</cp:lastModifiedBy>
  <cp:revision>1</cp:revision>
  <dcterms:created xsi:type="dcterms:W3CDTF">2021-12-30T03:33:00Z</dcterms:created>
  <dcterms:modified xsi:type="dcterms:W3CDTF">2021-12-30T03:48:00Z</dcterms:modified>
</cp:coreProperties>
</file>